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D" w:rsidRDefault="000103C6" w:rsidP="00B90D1D">
      <w:pPr>
        <w:jc w:val="center"/>
        <w:rPr>
          <w:b/>
          <w:sz w:val="28"/>
        </w:rPr>
      </w:pPr>
      <w:r>
        <w:rPr>
          <w:b/>
          <w:sz w:val="28"/>
        </w:rPr>
        <w:t>Appendix 3 – background documents</w:t>
      </w:r>
    </w:p>
    <w:p w:rsidR="000103C6" w:rsidRDefault="000103C6" w:rsidP="00B90D1D">
      <w:pPr>
        <w:jc w:val="center"/>
        <w:rPr>
          <w:b/>
          <w:sz w:val="28"/>
        </w:rPr>
      </w:pPr>
    </w:p>
    <w:p w:rsidR="000103C6" w:rsidRDefault="00F22B83" w:rsidP="000103C6">
      <w:r>
        <w:t>T</w:t>
      </w:r>
      <w:r w:rsidR="000103C6">
        <w:t>he Panel</w:t>
      </w:r>
      <w:r>
        <w:t xml:space="preserve"> has reviewed or had sight of the following public documents</w:t>
      </w:r>
      <w:r w:rsidR="000103C6">
        <w:t xml:space="preserve">, </w:t>
      </w:r>
      <w:r w:rsidR="00A713E4">
        <w:t xml:space="preserve">in addition to various briefing notes </w:t>
      </w:r>
      <w:r>
        <w:t xml:space="preserve">and presentations </w:t>
      </w:r>
      <w:r w:rsidR="00A713E4">
        <w:t xml:space="preserve">provided by </w:t>
      </w:r>
      <w:r>
        <w:t xml:space="preserve">City Council </w:t>
      </w:r>
      <w:r w:rsidR="00A713E4">
        <w:t xml:space="preserve">officers and </w:t>
      </w:r>
      <w:r>
        <w:t xml:space="preserve">external </w:t>
      </w:r>
      <w:r w:rsidR="00A713E4">
        <w:t>witnesses</w:t>
      </w:r>
      <w:r w:rsidR="000103C6">
        <w:t>:</w:t>
      </w:r>
    </w:p>
    <w:p w:rsidR="000103C6" w:rsidRPr="000103C6" w:rsidRDefault="000103C6" w:rsidP="000103C6"/>
    <w:p w:rsidR="009C15E3" w:rsidRPr="009C15E3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9" w:history="1">
        <w:r w:rsidR="008D13BB">
          <w:rPr>
            <w:rFonts w:eastAsia="Times New Roman"/>
            <w:color w:val="0000FF"/>
            <w:u w:val="single"/>
          </w:rPr>
          <w:t>Corporate Plan 2014-2018, Oxford City Council</w:t>
        </w:r>
      </w:hyperlink>
    </w:p>
    <w:p w:rsidR="000103C6" w:rsidRPr="000103C6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10" w:history="1">
        <w:r w:rsidR="008D13BB">
          <w:rPr>
            <w:rFonts w:eastAsia="Times New Roman"/>
            <w:color w:val="0000FF"/>
            <w:u w:val="single"/>
          </w:rPr>
          <w:t>Child Poverty Needs Assessment, Oxfordshire Children &amp; Young People’s Trust</w:t>
        </w:r>
      </w:hyperlink>
    </w:p>
    <w:p w:rsidR="000103C6" w:rsidRPr="000103C6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11" w:history="1">
        <w:r w:rsidR="008D13BB">
          <w:rPr>
            <w:rFonts w:eastAsia="Times New Roman"/>
            <w:color w:val="0000FF"/>
            <w:u w:val="single"/>
          </w:rPr>
          <w:t>Nowhere to turn? Changes to emergency support, The Children’s Society</w:t>
        </w:r>
      </w:hyperlink>
    </w:p>
    <w:p w:rsidR="008D13BB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12" w:history="1">
        <w:r w:rsidR="008D13BB">
          <w:rPr>
            <w:rFonts w:eastAsia="Times New Roman"/>
            <w:color w:val="0000FF"/>
            <w:u w:val="single"/>
          </w:rPr>
          <w:t>Poverty and deprivation statistics, Oxford City Council</w:t>
        </w:r>
      </w:hyperlink>
    </w:p>
    <w:p w:rsidR="000103C6" w:rsidRPr="000103C6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13" w:history="1">
        <w:r w:rsidR="008D13BB">
          <w:rPr>
            <w:rFonts w:eastAsia="Times New Roman"/>
            <w:color w:val="0000FF"/>
            <w:u w:val="single"/>
          </w:rPr>
          <w:t>Fair Society Healthy Lives, The Marmot Review</w:t>
        </w:r>
      </w:hyperlink>
    </w:p>
    <w:p w:rsidR="000103C6" w:rsidRPr="000103C6" w:rsidRDefault="009C15E3" w:rsidP="009C15E3">
      <w:pPr>
        <w:numPr>
          <w:ilvl w:val="0"/>
          <w:numId w:val="4"/>
        </w:numPr>
        <w:ind w:left="357" w:hanging="357"/>
        <w:rPr>
          <w:rFonts w:eastAsia="Times New Roman"/>
          <w:u w:val="single"/>
        </w:rPr>
      </w:pPr>
      <w:hyperlink r:id="rId14" w:history="1">
        <w:r w:rsidR="000103C6" w:rsidRPr="000103C6">
          <w:rPr>
            <w:rFonts w:eastAsia="Times New Roman"/>
            <w:color w:val="0000FF"/>
            <w:u w:val="single"/>
          </w:rPr>
          <w:t>Feeding the Gaps: Food Poverty and food surplus redistribution in Oxford</w:t>
        </w:r>
      </w:hyperlink>
    </w:p>
    <w:p w:rsidR="00B90D1D" w:rsidRDefault="009C15E3" w:rsidP="009C15E3">
      <w:pPr>
        <w:pStyle w:val="ListParagraph"/>
        <w:numPr>
          <w:ilvl w:val="0"/>
          <w:numId w:val="4"/>
        </w:numPr>
        <w:ind w:left="357" w:hanging="357"/>
      </w:pPr>
      <w:hyperlink r:id="rId15" w:history="1">
        <w:r w:rsidR="008D13BB">
          <w:rPr>
            <w:rStyle w:val="Hyperlink"/>
          </w:rPr>
          <w:t>999 FOOD – Emergency Food Aid in the Thames Valley – A Snapshot, Diocese of Oxford</w:t>
        </w:r>
      </w:hyperlink>
    </w:p>
    <w:p w:rsidR="00A713E4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16" w:history="1">
        <w:r>
          <w:rPr>
            <w:rStyle w:val="Hyperlink"/>
          </w:rPr>
          <w:t>Oxford Profile 2015, Oxford Strategic Partnership</w:t>
        </w:r>
      </w:hyperlink>
    </w:p>
    <w:p w:rsidR="000103C6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17" w:history="1">
        <w:r>
          <w:rPr>
            <w:rStyle w:val="Hyperlink"/>
          </w:rPr>
          <w:t>Our Changing City – Social Trends in Oxford, Oxford Strategic Partnership</w:t>
        </w:r>
      </w:hyperlink>
    </w:p>
    <w:p w:rsidR="000103C6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18" w:history="1">
        <w:r w:rsidR="000103C6" w:rsidRPr="00D735F9">
          <w:rPr>
            <w:rStyle w:val="Hyperlink"/>
          </w:rPr>
          <w:t xml:space="preserve">Oxfordshire Insight </w:t>
        </w:r>
        <w:r w:rsidRPr="00D735F9">
          <w:rPr>
            <w:rStyle w:val="Hyperlink"/>
          </w:rPr>
          <w:t>Newsletter November 2014, Oxfordshire County Council</w:t>
        </w:r>
      </w:hyperlink>
    </w:p>
    <w:p w:rsidR="000103C6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19" w:history="1">
        <w:r w:rsidR="00A713E4" w:rsidRPr="00D735F9">
          <w:rPr>
            <w:rStyle w:val="Hyperlink"/>
          </w:rPr>
          <w:t>Equality Act 2010</w:t>
        </w:r>
        <w:r w:rsidRPr="00D735F9">
          <w:rPr>
            <w:rStyle w:val="Hyperlink"/>
          </w:rPr>
          <w:t>, The National Archives</w:t>
        </w:r>
      </w:hyperlink>
    </w:p>
    <w:p w:rsidR="00A713E4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0" w:history="1">
        <w:r w:rsidR="00A713E4" w:rsidRPr="00D735F9">
          <w:rPr>
            <w:rStyle w:val="Hyperlink"/>
          </w:rPr>
          <w:t>Bridging the Social Divide</w:t>
        </w:r>
        <w:r w:rsidRPr="00D735F9">
          <w:rPr>
            <w:rStyle w:val="Hyperlink"/>
          </w:rPr>
          <w:t>, Social Mobility and Child Poverty Commission</w:t>
        </w:r>
      </w:hyperlink>
    </w:p>
    <w:p w:rsidR="00A713E4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1" w:history="1">
        <w:r w:rsidRPr="00D735F9">
          <w:rPr>
            <w:rStyle w:val="Hyperlink"/>
          </w:rPr>
          <w:t>Oxford District Health Profile 2015, Public Health England</w:t>
        </w:r>
      </w:hyperlink>
    </w:p>
    <w:p w:rsidR="00A713E4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2" w:history="1">
        <w:r w:rsidR="008D13BB" w:rsidRPr="00D735F9">
          <w:rPr>
            <w:rStyle w:val="Hyperlink"/>
          </w:rPr>
          <w:t xml:space="preserve">Why Ethnicity Matters for Local Authority Action on Poverty, Joseph </w:t>
        </w:r>
        <w:proofErr w:type="spellStart"/>
        <w:r w:rsidR="008D13BB" w:rsidRPr="00D735F9">
          <w:rPr>
            <w:rStyle w:val="Hyperlink"/>
          </w:rPr>
          <w:t>Rowntree</w:t>
        </w:r>
        <w:proofErr w:type="spellEnd"/>
        <w:r w:rsidR="008D13BB" w:rsidRPr="00D735F9">
          <w:rPr>
            <w:rStyle w:val="Hyperlink"/>
          </w:rPr>
          <w:t xml:space="preserve"> Foundation</w:t>
        </w:r>
      </w:hyperlink>
    </w:p>
    <w:p w:rsidR="008D13BB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3" w:history="1">
        <w:r w:rsidR="00F22B83" w:rsidRPr="00D735F9">
          <w:rPr>
            <w:rStyle w:val="Hyperlink"/>
          </w:rPr>
          <w:t>State of the Nation 2014: Soci</w:t>
        </w:r>
        <w:r w:rsidRPr="00D735F9">
          <w:rPr>
            <w:rStyle w:val="Hyperlink"/>
          </w:rPr>
          <w:t>al Mobility and Child Poverty in Great Britain</w:t>
        </w:r>
      </w:hyperlink>
    </w:p>
    <w:p w:rsidR="00F22B83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4" w:history="1">
        <w:r w:rsidR="00F22B83" w:rsidRPr="00D735F9">
          <w:rPr>
            <w:rStyle w:val="Hyperlink"/>
          </w:rPr>
          <w:t xml:space="preserve">Poverty and the Cost of Living: An Evidence Review, Joseph </w:t>
        </w:r>
        <w:proofErr w:type="spellStart"/>
        <w:r w:rsidR="00F22B83" w:rsidRPr="00D735F9">
          <w:rPr>
            <w:rStyle w:val="Hyperlink"/>
          </w:rPr>
          <w:t>Rowntree</w:t>
        </w:r>
        <w:proofErr w:type="spellEnd"/>
        <w:r w:rsidR="00F22B83" w:rsidRPr="00D735F9">
          <w:rPr>
            <w:rStyle w:val="Hyperlink"/>
          </w:rPr>
          <w:t xml:space="preserve"> Foundation</w:t>
        </w:r>
      </w:hyperlink>
    </w:p>
    <w:p w:rsidR="00F22B83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5" w:history="1">
        <w:r w:rsidR="00F22B83" w:rsidRPr="00D735F9">
          <w:rPr>
            <w:rStyle w:val="Hyperlink"/>
          </w:rPr>
          <w:t>Financial Inclusion Strategy, Oxford City Council</w:t>
        </w:r>
      </w:hyperlink>
    </w:p>
    <w:p w:rsidR="00F22B83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6" w:history="1">
        <w:r w:rsidR="00F22B83" w:rsidRPr="00D735F9">
          <w:rPr>
            <w:rStyle w:val="Hyperlink"/>
          </w:rPr>
          <w:t>The Indices of Deprivation 2010, Oxford City Council</w:t>
        </w:r>
      </w:hyperlink>
    </w:p>
    <w:p w:rsidR="00F22B83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7" w:history="1">
        <w:r w:rsidR="00F22B83" w:rsidRPr="00D735F9">
          <w:rPr>
            <w:rStyle w:val="Hyperlink"/>
          </w:rPr>
          <w:t>Oxfordshire Joint Strategic Needs Assessment, Health and Wellbeing Board</w:t>
        </w:r>
      </w:hyperlink>
    </w:p>
    <w:p w:rsidR="00F22B83" w:rsidRDefault="00D735F9" w:rsidP="009C15E3">
      <w:pPr>
        <w:pStyle w:val="ListParagraph"/>
        <w:numPr>
          <w:ilvl w:val="0"/>
          <w:numId w:val="4"/>
        </w:numPr>
        <w:ind w:left="357" w:hanging="357"/>
      </w:pPr>
      <w:hyperlink r:id="rId28" w:history="1">
        <w:r w:rsidRPr="00D735F9">
          <w:rPr>
            <w:rStyle w:val="Hyperlink"/>
          </w:rPr>
          <w:t>Impact of Welfare Reform in Oxford, Centre for Economic and Social Inclusion</w:t>
        </w:r>
      </w:hyperlink>
    </w:p>
    <w:p w:rsidR="00D735F9" w:rsidRDefault="00D735F9" w:rsidP="009C15E3">
      <w:pPr>
        <w:pStyle w:val="ListParagraph"/>
        <w:numPr>
          <w:ilvl w:val="0"/>
          <w:numId w:val="4"/>
        </w:numPr>
      </w:pPr>
      <w:hyperlink r:id="rId29" w:history="1">
        <w:r w:rsidRPr="00D735F9">
          <w:rPr>
            <w:rStyle w:val="Hyperlink"/>
          </w:rPr>
          <w:t>A tale of two counties, Age UK</w:t>
        </w:r>
      </w:hyperlink>
    </w:p>
    <w:p w:rsidR="00D735F9" w:rsidRDefault="009C15E3" w:rsidP="009C15E3">
      <w:pPr>
        <w:pStyle w:val="ListParagraph"/>
        <w:numPr>
          <w:ilvl w:val="0"/>
          <w:numId w:val="4"/>
        </w:numPr>
      </w:pPr>
      <w:hyperlink r:id="rId30" w:history="1">
        <w:r w:rsidR="00D735F9" w:rsidRPr="009C15E3">
          <w:rPr>
            <w:rStyle w:val="Hyperlink"/>
          </w:rPr>
          <w:t xml:space="preserve">Living a life in social housing: a report from the Real London Lives project, </w:t>
        </w:r>
        <w:r w:rsidRPr="009C15E3">
          <w:rPr>
            <w:rStyle w:val="Hyperlink"/>
          </w:rPr>
          <w:t>Centre for Housing Policy</w:t>
        </w:r>
      </w:hyperlink>
      <w:bookmarkStart w:id="0" w:name="_GoBack"/>
      <w:bookmarkEnd w:id="0"/>
    </w:p>
    <w:sectPr w:rsidR="00D735F9" w:rsidSect="00B9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CD" w:rsidRDefault="003241CD" w:rsidP="003241CD">
      <w:r>
        <w:separator/>
      </w:r>
    </w:p>
  </w:endnote>
  <w:endnote w:type="continuationSeparator" w:id="0">
    <w:p w:rsidR="003241CD" w:rsidRDefault="003241CD" w:rsidP="003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CD" w:rsidRDefault="003241CD" w:rsidP="003241CD">
      <w:r>
        <w:separator/>
      </w:r>
    </w:p>
  </w:footnote>
  <w:footnote w:type="continuationSeparator" w:id="0">
    <w:p w:rsidR="003241CD" w:rsidRDefault="003241CD" w:rsidP="0032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426"/>
    <w:multiLevelType w:val="hybridMultilevel"/>
    <w:tmpl w:val="EE62D16C"/>
    <w:lvl w:ilvl="0" w:tplc="68F86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2C1E"/>
    <w:multiLevelType w:val="hybridMultilevel"/>
    <w:tmpl w:val="649E7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21318D"/>
    <w:multiLevelType w:val="hybridMultilevel"/>
    <w:tmpl w:val="72DAA3D8"/>
    <w:lvl w:ilvl="0" w:tplc="0DBA0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687E"/>
    <w:multiLevelType w:val="hybridMultilevel"/>
    <w:tmpl w:val="D920441E"/>
    <w:lvl w:ilvl="0" w:tplc="74EE4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700A4"/>
    <w:multiLevelType w:val="hybridMultilevel"/>
    <w:tmpl w:val="070CBF32"/>
    <w:lvl w:ilvl="0" w:tplc="A47494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C"/>
    <w:rsid w:val="00007C47"/>
    <w:rsid w:val="000103C6"/>
    <w:rsid w:val="00014F92"/>
    <w:rsid w:val="00053EEE"/>
    <w:rsid w:val="00092F0E"/>
    <w:rsid w:val="000A584E"/>
    <w:rsid w:val="000B4310"/>
    <w:rsid w:val="000F3BF3"/>
    <w:rsid w:val="001655D8"/>
    <w:rsid w:val="00170CE8"/>
    <w:rsid w:val="00197E2A"/>
    <w:rsid w:val="001E5E16"/>
    <w:rsid w:val="001F33DF"/>
    <w:rsid w:val="00207A1B"/>
    <w:rsid w:val="00267A70"/>
    <w:rsid w:val="002777D5"/>
    <w:rsid w:val="002917DC"/>
    <w:rsid w:val="002A5B2D"/>
    <w:rsid w:val="002B124D"/>
    <w:rsid w:val="003241CD"/>
    <w:rsid w:val="00341910"/>
    <w:rsid w:val="003441CB"/>
    <w:rsid w:val="00353A63"/>
    <w:rsid w:val="00375410"/>
    <w:rsid w:val="00384CE6"/>
    <w:rsid w:val="003A7146"/>
    <w:rsid w:val="003B5C64"/>
    <w:rsid w:val="003C604A"/>
    <w:rsid w:val="003F1679"/>
    <w:rsid w:val="004000D7"/>
    <w:rsid w:val="00427216"/>
    <w:rsid w:val="0043142A"/>
    <w:rsid w:val="004321E0"/>
    <w:rsid w:val="00484A36"/>
    <w:rsid w:val="004900DD"/>
    <w:rsid w:val="00497A81"/>
    <w:rsid w:val="004B1687"/>
    <w:rsid w:val="004D2183"/>
    <w:rsid w:val="00504E43"/>
    <w:rsid w:val="0053698A"/>
    <w:rsid w:val="005D0EBB"/>
    <w:rsid w:val="005F14B2"/>
    <w:rsid w:val="005F3625"/>
    <w:rsid w:val="0064069E"/>
    <w:rsid w:val="006423EE"/>
    <w:rsid w:val="00663197"/>
    <w:rsid w:val="00665175"/>
    <w:rsid w:val="00670158"/>
    <w:rsid w:val="006A064C"/>
    <w:rsid w:val="00735CF4"/>
    <w:rsid w:val="007908F4"/>
    <w:rsid w:val="0079090F"/>
    <w:rsid w:val="007924B5"/>
    <w:rsid w:val="00797E3C"/>
    <w:rsid w:val="007A75B3"/>
    <w:rsid w:val="007E0E8D"/>
    <w:rsid w:val="007F28AE"/>
    <w:rsid w:val="007F740C"/>
    <w:rsid w:val="008013AB"/>
    <w:rsid w:val="00810DBF"/>
    <w:rsid w:val="00813BDC"/>
    <w:rsid w:val="00830D51"/>
    <w:rsid w:val="008866A4"/>
    <w:rsid w:val="008A22C6"/>
    <w:rsid w:val="008D13BB"/>
    <w:rsid w:val="008F25B3"/>
    <w:rsid w:val="009107F7"/>
    <w:rsid w:val="00916C65"/>
    <w:rsid w:val="00933A8D"/>
    <w:rsid w:val="009613B8"/>
    <w:rsid w:val="009C15E3"/>
    <w:rsid w:val="009C68F8"/>
    <w:rsid w:val="009D019D"/>
    <w:rsid w:val="00A1458A"/>
    <w:rsid w:val="00A30907"/>
    <w:rsid w:val="00A713E4"/>
    <w:rsid w:val="00AA3E60"/>
    <w:rsid w:val="00AE5B3F"/>
    <w:rsid w:val="00AE7431"/>
    <w:rsid w:val="00B20F7F"/>
    <w:rsid w:val="00B3199D"/>
    <w:rsid w:val="00B8389A"/>
    <w:rsid w:val="00B85F7F"/>
    <w:rsid w:val="00B90D1D"/>
    <w:rsid w:val="00B97457"/>
    <w:rsid w:val="00BE638E"/>
    <w:rsid w:val="00BF7ED8"/>
    <w:rsid w:val="00C07F80"/>
    <w:rsid w:val="00C247CE"/>
    <w:rsid w:val="00C30D19"/>
    <w:rsid w:val="00C41462"/>
    <w:rsid w:val="00C444EA"/>
    <w:rsid w:val="00C50D8F"/>
    <w:rsid w:val="00C74746"/>
    <w:rsid w:val="00CC7F64"/>
    <w:rsid w:val="00D31ECD"/>
    <w:rsid w:val="00D4320D"/>
    <w:rsid w:val="00D62C36"/>
    <w:rsid w:val="00D662B5"/>
    <w:rsid w:val="00D735F9"/>
    <w:rsid w:val="00D973DF"/>
    <w:rsid w:val="00E24880"/>
    <w:rsid w:val="00E43E61"/>
    <w:rsid w:val="00E63330"/>
    <w:rsid w:val="00E73C33"/>
    <w:rsid w:val="00ED7B42"/>
    <w:rsid w:val="00F2248F"/>
    <w:rsid w:val="00F22B83"/>
    <w:rsid w:val="00F2742B"/>
    <w:rsid w:val="00F74B17"/>
    <w:rsid w:val="00FB3689"/>
    <w:rsid w:val="00FC76F1"/>
    <w:rsid w:val="00FC7E0F"/>
    <w:rsid w:val="00FD3A85"/>
    <w:rsid w:val="00FD4340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ituteofhealthequity.org/projects/fair-society-healthy-lives-the-marmot-review/fair-society-healthy-lives-executive-summary.pdf" TargetMode="External"/><Relationship Id="rId18" Type="http://schemas.openxmlformats.org/officeDocument/2006/relationships/hyperlink" Target="http://insight.oxfordshire.gov.uk/cms/system/files/documents/RINews_Nov14_FINAL.pdf" TargetMode="External"/><Relationship Id="rId26" Type="http://schemas.openxmlformats.org/officeDocument/2006/relationships/hyperlink" Target="http://www.google.co.uk/url?sa=t&amp;rct=j&amp;q=&amp;esrc=s&amp;frm=1&amp;source=web&amp;cd=2&amp;cad=rja&amp;uact=8&amp;ved=0CCkQFjAB&amp;url=http%3A%2F%2Fwww.oxford.gov.uk%2FDirect%2FID2010OxfordSummary.pdf&amp;ei=chCIVaquH8atsgHmxIugDA&amp;usg=AFQjCNHz9FJ5HKM7JGMu5tSSuLzucYK4Fw&amp;bvm=bv.96339352,d.bG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ho.org.uk/resource/view.aspx?RID=1719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xford.gov.uk/PageRender/decC/Poverty_and_deprivation_statistics_occw.htm" TargetMode="External"/><Relationship Id="rId17" Type="http://schemas.openxmlformats.org/officeDocument/2006/relationships/hyperlink" Target="http://www.google.co.uk/url?sa=t&amp;rct=j&amp;q=&amp;esrc=s&amp;frm=1&amp;source=web&amp;cd=1&amp;cad=rja&amp;uact=8&amp;ved=0CCEQFjAA&amp;url=http%3A%2F%2Fwww.oxford.gov.uk%2FLibrary%2FDocuments%2FStatistics%2FOCCOSPsocialtrendsweb.pdf&amp;ei=jw2IVYfJHsHusAGRrbWgCA&amp;usg=AFQjCNGInjoSEx3Vb6B0IL_raakJhmPvbQ&amp;bvm=bv.96339352,d.bGg" TargetMode="External"/><Relationship Id="rId25" Type="http://schemas.openxmlformats.org/officeDocument/2006/relationships/hyperlink" Target="http://www.google.co.uk/url?sa=t&amp;rct=j&amp;q=&amp;esrc=s&amp;frm=1&amp;source=web&amp;cd=2&amp;cad=rja&amp;uact=8&amp;ved=0CCkQFjAB&amp;url=http%3A%2F%2Fmycouncil.oxford.gov.uk%2Fdocuments%2Fs23173%2FFinancial%2520Inclusion%2520Strategy.pdf&amp;ei=XBCIVaLsA4mnsAGc14DQCQ&amp;usg=AFQjCNFI-gNZ7FjD-gFuM3d_8WGjSljrAA&amp;bvm=bv.96339352,d.bG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t&amp;rct=j&amp;q=&amp;esrc=s&amp;frm=1&amp;source=web&amp;cd=1&amp;cad=rja&amp;uact=8&amp;ved=0CCEQFjAA&amp;url=http%3A%2F%2Fwww.oxford.gov.uk%2FLibrary%2FDocuments%2FStatistics%2FOCCOXprofile2015web.pdf&amp;ei=bA2IVfPHIMWksAGIp5yYBw&amp;usg=AFQjCNH7tIw9jsl8xp2iUdPY0KMSJynN-A&amp;bvm=bv.96339352,d.bGg" TargetMode="External"/><Relationship Id="rId20" Type="http://schemas.openxmlformats.org/officeDocument/2006/relationships/hyperlink" Target="https://www.google.co.uk/url?sa=t&amp;rct=j&amp;q=&amp;esrc=s&amp;frm=1&amp;source=web&amp;cd=2&amp;cad=rja&amp;uact=8&amp;ved=0CC4QFjAB&amp;url=https%3A%2F%2Fwww.gov.uk%2Fgovernment%2Fuploads%2Fsystem%2Fuploads%2Fattachment_data%2Ffile%2F408405%2FBridging_the_Social_Divide_Report.pdf&amp;ei=6A6IVfjWCsansAGahbT4Dg&amp;usg=AFQjCNHiNfkvw7RpbHIx-LlBxsYhIvHTHA&amp;bvm=bv.96339352,d.bGg" TargetMode="External"/><Relationship Id="rId29" Type="http://schemas.openxmlformats.org/officeDocument/2006/relationships/hyperlink" Target="http://www.ageuk.org.uk/oxfordshi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renssociety.org.uk/sites/default/files/tcs/nowhere-to-turn-final.pdf" TargetMode="External"/><Relationship Id="rId24" Type="http://schemas.openxmlformats.org/officeDocument/2006/relationships/hyperlink" Target="http://www.jrf.org.uk/sites/files/jrf/Cost-of-living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oodmatters.org.uk/wp-content/uploads/2014/05/OD580-food-bank.pdf" TargetMode="External"/><Relationship Id="rId23" Type="http://schemas.openxmlformats.org/officeDocument/2006/relationships/hyperlink" Target="https://www.gov.uk/government/uploads/system/uploads/attachment_data/file/365765/State_of_Nation_2014_Main_Report.pdf" TargetMode="External"/><Relationship Id="rId28" Type="http://schemas.openxmlformats.org/officeDocument/2006/relationships/hyperlink" Target="http://www.google.co.uk/url?sa=t&amp;rct=j&amp;q=&amp;esrc=s&amp;frm=1&amp;source=web&amp;cd=1&amp;cad=rja&amp;uact=8&amp;ved=0CCEQFjAA&amp;url=http%3A%2F%2Fmycouncil.oxford.gov.uk%2Fdocuments%2Fs23069%2FCESI%2520Report%252002032015%2520Scrutiny%2520Committee.pdf&amp;ei=ChGIVaf_M_OP7Aaut4nABg&amp;usg=AFQjCNFQo-DIn7oL2GKqcfc2m4KIHfD8Qw&amp;bvm=bv.96339352,d.bGg" TargetMode="External"/><Relationship Id="rId10" Type="http://schemas.openxmlformats.org/officeDocument/2006/relationships/hyperlink" Target="http://insight.oxfordshire.gov.uk/cms/system/files/documents/Oxfordshire%20Children%20%26%20Young%20People%E2%80%99s%20Trust%20Child%20Poverty%20Needs%20Assessment.pdf" TargetMode="External"/><Relationship Id="rId19" Type="http://schemas.openxmlformats.org/officeDocument/2006/relationships/hyperlink" Target="http://www.legislation.gov.uk/ukpga/2010/15/content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xford.gov.uk/Library/Documents/Policies%20and%20Plans/Corporate%20Plan%202014%20-%202018.pdf" TargetMode="External"/><Relationship Id="rId14" Type="http://schemas.openxmlformats.org/officeDocument/2006/relationships/hyperlink" Target="http://www.goodfoodoxford.org/wp-content/uploads/2014/04/FeedingTheGaps_TheReport.pdf" TargetMode="External"/><Relationship Id="rId22" Type="http://schemas.openxmlformats.org/officeDocument/2006/relationships/hyperlink" Target="http://www.jrf.org.uk/sites/files/jrf/ethnicity_local_authority_summary.pdf" TargetMode="External"/><Relationship Id="rId27" Type="http://schemas.openxmlformats.org/officeDocument/2006/relationships/hyperlink" Target="https://www.google.co.uk/url?sa=t&amp;rct=j&amp;q=&amp;esrc=s&amp;frm=1&amp;source=web&amp;cd=2&amp;cad=rja&amp;uact=8&amp;ved=0CCcQFjAB&amp;url=https%3A%2F%2Fwww.oxfordshire.gov.uk%2Fcms%2Fsites%2Fdefault%2Ffiles%2Ffolders%2Fdocuments%2Faboutyourcouncil%2Fplansperformancepolicy%2Foxfordshirejointhwbstrategy.pdf&amp;ei=kBCIVdr-IMmdsgHvg5G4AQ&amp;usg=AFQjCNHYtYIBmx4uNZu1YoO9wI4_Rva2sA&amp;bvm=bv.96339352,d.bGg" TargetMode="External"/><Relationship Id="rId30" Type="http://schemas.openxmlformats.org/officeDocument/2006/relationships/hyperlink" Target="http://g15london.org.uk/wp-content/uploads/2014/11/Living-a-Life-in-Social-Housing-Real-London-Lives-UoY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9C22-2616-4FAD-B70D-05558EA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7F20CC81</Template>
  <TotalTime>61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9</cp:revision>
  <cp:lastPrinted>2014-10-30T11:02:00Z</cp:lastPrinted>
  <dcterms:created xsi:type="dcterms:W3CDTF">2015-05-07T16:04:00Z</dcterms:created>
  <dcterms:modified xsi:type="dcterms:W3CDTF">2015-06-22T13:54:00Z</dcterms:modified>
</cp:coreProperties>
</file>